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BẢN MA TRẬN ĐẶC TẢ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NỘI DUNG KIỂM TRA CHUYỂN ĐỔI MÔN HỌC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MÔN : CÔNG NGHỆ 10 – TRỒNG TRỌT</w:t>
      </w:r>
    </w:p>
    <w:tbl>
      <w:tblPr>
        <w:tblStyle w:val="Table1"/>
        <w:tblW w:w="135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1700"/>
        <w:gridCol w:w="6522"/>
        <w:gridCol w:w="1131"/>
        <w:gridCol w:w="1131"/>
        <w:gridCol w:w="1131"/>
        <w:gridCol w:w="1137"/>
        <w:tblGridChange w:id="0">
          <w:tblGrid>
            <w:gridCol w:w="846"/>
            <w:gridCol w:w="1700"/>
            <w:gridCol w:w="6522"/>
            <w:gridCol w:w="1131"/>
            <w:gridCol w:w="1131"/>
            <w:gridCol w:w="1131"/>
            <w:gridCol w:w="113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27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27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Nội dung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Yêu cầu cần đạt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câu hỏi theo mức độ nhận thức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Nhận biết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Thông hiểu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Vận dụng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Vận dụng cao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Giới thiệu chung về trồng trọt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6"/>
              </w:tabs>
              <w:spacing w:after="0" w:before="52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vai trò và triển vọng của trồng trọt trong bối cảnh cuộc cách mạng công nghiệp 4.0.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5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Phân loại được các nhóm cây trồng theo nguồn gốc, đặc tính sinh vật học và mục đích sử dụng.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8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Phân tích được mối quan hệ giữa cây trồng với các yếu tố chính trong trồng trọt.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7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Nêu được một số thành tựu nổi bật của việc ứng dụng công nghệ cao trong trồng trọt.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7"/>
              </w:tabs>
              <w:spacing w:after="0" w:before="110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những yêu cầu cơ bản với người lao động của một số ngành nghề phổ biến trong trồng trọt.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6"/>
              </w:tabs>
              <w:spacing w:after="0" w:before="52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6"/>
              </w:tabs>
              <w:spacing w:after="0" w:before="52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6"/>
              </w:tabs>
              <w:spacing w:after="0" w:before="52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6"/>
              </w:tabs>
              <w:spacing w:after="0" w:before="52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Đất trồng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khái niệm, thành phần, tính chất của đất trồng.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11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Giải thích được cơ sở khoa học của các biện pháp sử dụng, cải tạo, bảo vệ đất trồng.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107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Nêu được một số ứng dụng công nghệ cao trong sản xuất đất/giá thể trồng cây (Ví dụ: Sản xuất đất/giá thể trồng cây từ xơ dừa, từ trấu, từ đất sét,...).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9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Xác định được độ mặn, độ chua của đất.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10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Vận dụng được kiến thức về sử dụng, cải tạo đất trồng vào thực tiễn.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Phân bón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52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khái niệm về phân bón, vai trò của phân bón trong trồng trọt; đặc điểm của một số loại phân bón phổ biến.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62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 sánh được các biện pháp sử dụng và bảo quản phân bón phổ biến.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52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Trình bày được một số ứng dụng của công nghệ hiện đại trong sản xuất phân bón (Ví dụ: công nghệ vi sinh, công nghệ nano).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7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Nhận biết được một số loại phân bón thông thường.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</w:tabs>
              <w:spacing w:after="0" w:before="107" w:line="240" w:lineRule="auto"/>
              <w:ind w:left="346" w:right="0" w:hanging="23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Vận dụng được kiến thức về sử dụng và bảo quản phân bón vào thực tiễn.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52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52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52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52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Công nghệ giống cây trồng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khái niệm, vai trò của giống cây trồng.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8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Mô tả được các phương pháp chọn, tạo và nhân giống cây trồng phổ biến.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1"/>
              </w:tabs>
              <w:spacing w:after="0" w:before="110" w:line="240" w:lineRule="auto"/>
              <w:ind w:left="107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ứng dụng của công nghệ sinh học trong chọn, tạo và nhân giống cây trồng (Ví dụ: tạo cây trồng biến đổi gen, nhân giống bằng nuôi cấy mô tế bào).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9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Thực hiện được việc nhân giống cây trồng bằng phương pháp nhân giống vô tính.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Phòng, trừ sâu, bệnh hại cây trồng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tác hại của sâu, bệnh và ý nghĩa của việc phòng, trừ sâu, bệnh hại cây trồng.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2"/>
              </w:tabs>
              <w:spacing w:after="0" w:before="108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Mô tả được đặc điểm nhận biết, nêu được nguyên nhân và biện pháp phòng, trừ một số loại sâu, bệnh hại cây trồng thường gặp.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61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Nêu được ứng dụng công nghệ vi sinh trong phòng, trừ sâu, bệnh hại cây trồng.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"/>
              </w:tabs>
              <w:spacing w:after="0" w:before="108" w:line="240" w:lineRule="auto"/>
              <w:ind w:left="107" w:right="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Lựa chọn được các biện pháp an toàn cho con người và môi trường trong phòng, trừ sâu, bệnh hại cây trồng.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9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Nhận biết được một số loại sâu, bệnh hại cây trồng thường gặp.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Kĩ thuật trồng trọt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Mô tả được các bước trong quy trình trồng trọt.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8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Nêu được một số ứng dụng nổi bật của cơ giới hoá trồng trọt.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108" w:line="240" w:lineRule="auto"/>
              <w:ind w:left="107" w:right="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Nêu được một số ứng dụng công nghệ cao trong thu hoạch, bảo quản và chế biến sản phẩm trồng trọt.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4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Lập được kế hoạch, tính toán được chi phí cho việc trồng và chăm sóc một loại cây trồng.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8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Chế biến được một số sản phẩm trồng trọt bằng phương pháp đơn giản.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8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Tham gia trồng và chăm sóc một số loại cây trồng phổ biến ở địa phương.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Trồng trọt công nghệ 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5" w:line="240" w:lineRule="auto"/>
              <w:ind w:left="317" w:right="0" w:hanging="21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những vấn đề cơ bản của trồng trọt công nghệ cao.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0"/>
              </w:tabs>
              <w:spacing w:after="0" w:before="107" w:line="240" w:lineRule="auto"/>
              <w:ind w:left="107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Mô tả được một số mô hình trồng trọt công nghệ cao. Giải thích được cơ sở khoa học của các hệ thống trồng cây không dùng đất (Ví dụ: trồng cây trong nhà có mái che, công nghệ tưới nhỏ giọt, hệ thống trồng cây thông minh; hệ thống trồng cây thuỷ canh, khí canh).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61" w:line="240" w:lineRule="auto"/>
              <w:ind w:left="317" w:right="0" w:hanging="21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Thực hiện được việc trồng cây bằng phương pháp không dùng đất.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5" w:line="240" w:lineRule="auto"/>
              <w:ind w:left="3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5" w:line="240" w:lineRule="auto"/>
              <w:ind w:left="3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5" w:line="240" w:lineRule="auto"/>
              <w:ind w:left="3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5" w:line="240" w:lineRule="auto"/>
              <w:ind w:left="3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Bảo vệ môi trường trong trồng trọt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Trình bày được sự cần thiết phải bảo vệ môi trường trong trồng trọt.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08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Nêu được ứng dụng của công nghệ vi sinh trong bảo vệ môi trường và xử lí chất thải trồng trọt.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110" w:line="240" w:lineRule="auto"/>
              <w:ind w:left="317" w:right="0" w:hanging="2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Thực hiện được một số công việc đơn giản trong quy trình xử lí chất thải trồng trọt.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TỈ LỆ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52" w:line="240" w:lineRule="auto"/>
              <w:ind w:left="3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993" w:top="1440" w:left="1440" w:right="1440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107" w:hanging="228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28"/>
      </w:pPr>
      <w:rPr/>
    </w:lvl>
    <w:lvl w:ilvl="2">
      <w:start w:val="0"/>
      <w:numFmt w:val="bullet"/>
      <w:lvlText w:val="•"/>
      <w:lvlJc w:val="left"/>
      <w:pPr>
        <w:ind w:left="2265" w:hanging="228"/>
      </w:pPr>
      <w:rPr/>
    </w:lvl>
    <w:lvl w:ilvl="3">
      <w:start w:val="0"/>
      <w:numFmt w:val="bullet"/>
      <w:lvlText w:val="•"/>
      <w:lvlJc w:val="left"/>
      <w:pPr>
        <w:ind w:left="3347" w:hanging="228"/>
      </w:pPr>
      <w:rPr/>
    </w:lvl>
    <w:lvl w:ilvl="4">
      <w:start w:val="0"/>
      <w:numFmt w:val="bullet"/>
      <w:lvlText w:val="•"/>
      <w:lvlJc w:val="left"/>
      <w:pPr>
        <w:ind w:left="4430" w:hanging="228"/>
      </w:pPr>
      <w:rPr/>
    </w:lvl>
    <w:lvl w:ilvl="5">
      <w:start w:val="0"/>
      <w:numFmt w:val="bullet"/>
      <w:lvlText w:val="•"/>
      <w:lvlJc w:val="left"/>
      <w:pPr>
        <w:ind w:left="5512" w:hanging="227.9999999999991"/>
      </w:pPr>
      <w:rPr/>
    </w:lvl>
    <w:lvl w:ilvl="6">
      <w:start w:val="0"/>
      <w:numFmt w:val="bullet"/>
      <w:lvlText w:val="•"/>
      <w:lvlJc w:val="left"/>
      <w:pPr>
        <w:ind w:left="6595" w:hanging="228"/>
      </w:pPr>
      <w:rPr/>
    </w:lvl>
    <w:lvl w:ilvl="7">
      <w:start w:val="0"/>
      <w:numFmt w:val="bullet"/>
      <w:lvlText w:val="•"/>
      <w:lvlJc w:val="left"/>
      <w:pPr>
        <w:ind w:left="7677" w:hanging="227.9999999999991"/>
      </w:pPr>
      <w:rPr/>
    </w:lvl>
    <w:lvl w:ilvl="8">
      <w:start w:val="0"/>
      <w:numFmt w:val="bullet"/>
      <w:lvlText w:val="•"/>
      <w:lvlJc w:val="left"/>
      <w:pPr>
        <w:ind w:left="8760" w:hanging="228"/>
      </w:pPr>
      <w:rPr/>
    </w:lvl>
  </w:abstractNum>
  <w:abstractNum w:abstractNumId="2">
    <w:lvl w:ilvl="0">
      <w:start w:val="0"/>
      <w:numFmt w:val="bullet"/>
      <w:lvlText w:val="–"/>
      <w:lvlJc w:val="left"/>
      <w:pPr>
        <w:ind w:left="107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12"/>
      </w:pPr>
      <w:rPr/>
    </w:lvl>
    <w:lvl w:ilvl="2">
      <w:start w:val="0"/>
      <w:numFmt w:val="bullet"/>
      <w:lvlText w:val="•"/>
      <w:lvlJc w:val="left"/>
      <w:pPr>
        <w:ind w:left="2265" w:hanging="212"/>
      </w:pPr>
      <w:rPr/>
    </w:lvl>
    <w:lvl w:ilvl="3">
      <w:start w:val="0"/>
      <w:numFmt w:val="bullet"/>
      <w:lvlText w:val="•"/>
      <w:lvlJc w:val="left"/>
      <w:pPr>
        <w:ind w:left="3347" w:hanging="212"/>
      </w:pPr>
      <w:rPr/>
    </w:lvl>
    <w:lvl w:ilvl="4">
      <w:start w:val="0"/>
      <w:numFmt w:val="bullet"/>
      <w:lvlText w:val="•"/>
      <w:lvlJc w:val="left"/>
      <w:pPr>
        <w:ind w:left="4430" w:hanging="212"/>
      </w:pPr>
      <w:rPr/>
    </w:lvl>
    <w:lvl w:ilvl="5">
      <w:start w:val="0"/>
      <w:numFmt w:val="bullet"/>
      <w:lvlText w:val="•"/>
      <w:lvlJc w:val="left"/>
      <w:pPr>
        <w:ind w:left="5512" w:hanging="212"/>
      </w:pPr>
      <w:rPr/>
    </w:lvl>
    <w:lvl w:ilvl="6">
      <w:start w:val="0"/>
      <w:numFmt w:val="bullet"/>
      <w:lvlText w:val="•"/>
      <w:lvlJc w:val="left"/>
      <w:pPr>
        <w:ind w:left="6595" w:hanging="212"/>
      </w:pPr>
      <w:rPr/>
    </w:lvl>
    <w:lvl w:ilvl="7">
      <w:start w:val="0"/>
      <w:numFmt w:val="bullet"/>
      <w:lvlText w:val="•"/>
      <w:lvlJc w:val="left"/>
      <w:pPr>
        <w:ind w:left="7677" w:hanging="212"/>
      </w:pPr>
      <w:rPr/>
    </w:lvl>
    <w:lvl w:ilvl="8">
      <w:start w:val="0"/>
      <w:numFmt w:val="bullet"/>
      <w:lvlText w:val="•"/>
      <w:lvlJc w:val="left"/>
      <w:pPr>
        <w:ind w:left="8760" w:hanging="212"/>
      </w:pPr>
      <w:rPr/>
    </w:lvl>
  </w:abstractNum>
  <w:abstractNum w:abstractNumId="3">
    <w:lvl w:ilvl="0">
      <w:start w:val="0"/>
      <w:numFmt w:val="bullet"/>
      <w:lvlText w:val="–"/>
      <w:lvlJc w:val="left"/>
      <w:pPr>
        <w:ind w:left="107" w:hanging="25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50"/>
      </w:pPr>
      <w:rPr/>
    </w:lvl>
    <w:lvl w:ilvl="2">
      <w:start w:val="0"/>
      <w:numFmt w:val="bullet"/>
      <w:lvlText w:val="•"/>
      <w:lvlJc w:val="left"/>
      <w:pPr>
        <w:ind w:left="2265" w:hanging="250"/>
      </w:pPr>
      <w:rPr/>
    </w:lvl>
    <w:lvl w:ilvl="3">
      <w:start w:val="0"/>
      <w:numFmt w:val="bullet"/>
      <w:lvlText w:val="•"/>
      <w:lvlJc w:val="left"/>
      <w:pPr>
        <w:ind w:left="3347" w:hanging="250"/>
      </w:pPr>
      <w:rPr/>
    </w:lvl>
    <w:lvl w:ilvl="4">
      <w:start w:val="0"/>
      <w:numFmt w:val="bullet"/>
      <w:lvlText w:val="•"/>
      <w:lvlJc w:val="left"/>
      <w:pPr>
        <w:ind w:left="4430" w:hanging="250"/>
      </w:pPr>
      <w:rPr/>
    </w:lvl>
    <w:lvl w:ilvl="5">
      <w:start w:val="0"/>
      <w:numFmt w:val="bullet"/>
      <w:lvlText w:val="•"/>
      <w:lvlJc w:val="left"/>
      <w:pPr>
        <w:ind w:left="5512" w:hanging="250"/>
      </w:pPr>
      <w:rPr/>
    </w:lvl>
    <w:lvl w:ilvl="6">
      <w:start w:val="0"/>
      <w:numFmt w:val="bullet"/>
      <w:lvlText w:val="•"/>
      <w:lvlJc w:val="left"/>
      <w:pPr>
        <w:ind w:left="6595" w:hanging="250"/>
      </w:pPr>
      <w:rPr/>
    </w:lvl>
    <w:lvl w:ilvl="7">
      <w:start w:val="0"/>
      <w:numFmt w:val="bullet"/>
      <w:lvlText w:val="•"/>
      <w:lvlJc w:val="left"/>
      <w:pPr>
        <w:ind w:left="7677" w:hanging="250"/>
      </w:pPr>
      <w:rPr/>
    </w:lvl>
    <w:lvl w:ilvl="8">
      <w:start w:val="0"/>
      <w:numFmt w:val="bullet"/>
      <w:lvlText w:val="•"/>
      <w:lvlJc w:val="left"/>
      <w:pPr>
        <w:ind w:left="8760" w:hanging="250"/>
      </w:pPr>
      <w:rPr/>
    </w:lvl>
  </w:abstractNum>
  <w:abstractNum w:abstractNumId="4">
    <w:lvl w:ilvl="0">
      <w:start w:val="0"/>
      <w:numFmt w:val="bullet"/>
      <w:lvlText w:val="–"/>
      <w:lvlJc w:val="left"/>
      <w:pPr>
        <w:ind w:left="107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12"/>
      </w:pPr>
      <w:rPr/>
    </w:lvl>
    <w:lvl w:ilvl="2">
      <w:start w:val="0"/>
      <w:numFmt w:val="bullet"/>
      <w:lvlText w:val="•"/>
      <w:lvlJc w:val="left"/>
      <w:pPr>
        <w:ind w:left="2265" w:hanging="212"/>
      </w:pPr>
      <w:rPr/>
    </w:lvl>
    <w:lvl w:ilvl="3">
      <w:start w:val="0"/>
      <w:numFmt w:val="bullet"/>
      <w:lvlText w:val="•"/>
      <w:lvlJc w:val="left"/>
      <w:pPr>
        <w:ind w:left="3347" w:hanging="212"/>
      </w:pPr>
      <w:rPr/>
    </w:lvl>
    <w:lvl w:ilvl="4">
      <w:start w:val="0"/>
      <w:numFmt w:val="bullet"/>
      <w:lvlText w:val="•"/>
      <w:lvlJc w:val="left"/>
      <w:pPr>
        <w:ind w:left="4430" w:hanging="212"/>
      </w:pPr>
      <w:rPr/>
    </w:lvl>
    <w:lvl w:ilvl="5">
      <w:start w:val="0"/>
      <w:numFmt w:val="bullet"/>
      <w:lvlText w:val="•"/>
      <w:lvlJc w:val="left"/>
      <w:pPr>
        <w:ind w:left="5512" w:hanging="212"/>
      </w:pPr>
      <w:rPr/>
    </w:lvl>
    <w:lvl w:ilvl="6">
      <w:start w:val="0"/>
      <w:numFmt w:val="bullet"/>
      <w:lvlText w:val="•"/>
      <w:lvlJc w:val="left"/>
      <w:pPr>
        <w:ind w:left="6595" w:hanging="212"/>
      </w:pPr>
      <w:rPr/>
    </w:lvl>
    <w:lvl w:ilvl="7">
      <w:start w:val="0"/>
      <w:numFmt w:val="bullet"/>
      <w:lvlText w:val="•"/>
      <w:lvlJc w:val="left"/>
      <w:pPr>
        <w:ind w:left="7677" w:hanging="212"/>
      </w:pPr>
      <w:rPr/>
    </w:lvl>
    <w:lvl w:ilvl="8">
      <w:start w:val="0"/>
      <w:numFmt w:val="bullet"/>
      <w:lvlText w:val="•"/>
      <w:lvlJc w:val="left"/>
      <w:pPr>
        <w:ind w:left="8760" w:hanging="212"/>
      </w:pPr>
      <w:rPr/>
    </w:lvl>
  </w:abstractNum>
  <w:abstractNum w:abstractNumId="5">
    <w:lvl w:ilvl="0">
      <w:start w:val="0"/>
      <w:numFmt w:val="bullet"/>
      <w:lvlText w:val="–"/>
      <w:lvlJc w:val="left"/>
      <w:pPr>
        <w:ind w:left="107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12"/>
      </w:pPr>
      <w:rPr/>
    </w:lvl>
    <w:lvl w:ilvl="2">
      <w:start w:val="0"/>
      <w:numFmt w:val="bullet"/>
      <w:lvlText w:val="•"/>
      <w:lvlJc w:val="left"/>
      <w:pPr>
        <w:ind w:left="2265" w:hanging="212"/>
      </w:pPr>
      <w:rPr/>
    </w:lvl>
    <w:lvl w:ilvl="3">
      <w:start w:val="0"/>
      <w:numFmt w:val="bullet"/>
      <w:lvlText w:val="•"/>
      <w:lvlJc w:val="left"/>
      <w:pPr>
        <w:ind w:left="3347" w:hanging="212"/>
      </w:pPr>
      <w:rPr/>
    </w:lvl>
    <w:lvl w:ilvl="4">
      <w:start w:val="0"/>
      <w:numFmt w:val="bullet"/>
      <w:lvlText w:val="•"/>
      <w:lvlJc w:val="left"/>
      <w:pPr>
        <w:ind w:left="4430" w:hanging="212"/>
      </w:pPr>
      <w:rPr/>
    </w:lvl>
    <w:lvl w:ilvl="5">
      <w:start w:val="0"/>
      <w:numFmt w:val="bullet"/>
      <w:lvlText w:val="•"/>
      <w:lvlJc w:val="left"/>
      <w:pPr>
        <w:ind w:left="5512" w:hanging="212"/>
      </w:pPr>
      <w:rPr/>
    </w:lvl>
    <w:lvl w:ilvl="6">
      <w:start w:val="0"/>
      <w:numFmt w:val="bullet"/>
      <w:lvlText w:val="•"/>
      <w:lvlJc w:val="left"/>
      <w:pPr>
        <w:ind w:left="6595" w:hanging="212"/>
      </w:pPr>
      <w:rPr/>
    </w:lvl>
    <w:lvl w:ilvl="7">
      <w:start w:val="0"/>
      <w:numFmt w:val="bullet"/>
      <w:lvlText w:val="•"/>
      <w:lvlJc w:val="left"/>
      <w:pPr>
        <w:ind w:left="7677" w:hanging="212"/>
      </w:pPr>
      <w:rPr/>
    </w:lvl>
    <w:lvl w:ilvl="8">
      <w:start w:val="0"/>
      <w:numFmt w:val="bullet"/>
      <w:lvlText w:val="•"/>
      <w:lvlJc w:val="left"/>
      <w:pPr>
        <w:ind w:left="8760" w:hanging="212"/>
      </w:pPr>
      <w:rPr/>
    </w:lvl>
  </w:abstractNum>
  <w:abstractNum w:abstractNumId="6">
    <w:lvl w:ilvl="0">
      <w:start w:val="0"/>
      <w:numFmt w:val="bullet"/>
      <w:lvlText w:val="–"/>
      <w:lvlJc w:val="left"/>
      <w:pPr>
        <w:ind w:left="107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12"/>
      </w:pPr>
      <w:rPr/>
    </w:lvl>
    <w:lvl w:ilvl="2">
      <w:start w:val="0"/>
      <w:numFmt w:val="bullet"/>
      <w:lvlText w:val="•"/>
      <w:lvlJc w:val="left"/>
      <w:pPr>
        <w:ind w:left="2265" w:hanging="212"/>
      </w:pPr>
      <w:rPr/>
    </w:lvl>
    <w:lvl w:ilvl="3">
      <w:start w:val="0"/>
      <w:numFmt w:val="bullet"/>
      <w:lvlText w:val="•"/>
      <w:lvlJc w:val="left"/>
      <w:pPr>
        <w:ind w:left="3347" w:hanging="212"/>
      </w:pPr>
      <w:rPr/>
    </w:lvl>
    <w:lvl w:ilvl="4">
      <w:start w:val="0"/>
      <w:numFmt w:val="bullet"/>
      <w:lvlText w:val="•"/>
      <w:lvlJc w:val="left"/>
      <w:pPr>
        <w:ind w:left="4430" w:hanging="212"/>
      </w:pPr>
      <w:rPr/>
    </w:lvl>
    <w:lvl w:ilvl="5">
      <w:start w:val="0"/>
      <w:numFmt w:val="bullet"/>
      <w:lvlText w:val="•"/>
      <w:lvlJc w:val="left"/>
      <w:pPr>
        <w:ind w:left="5512" w:hanging="212"/>
      </w:pPr>
      <w:rPr/>
    </w:lvl>
    <w:lvl w:ilvl="6">
      <w:start w:val="0"/>
      <w:numFmt w:val="bullet"/>
      <w:lvlText w:val="•"/>
      <w:lvlJc w:val="left"/>
      <w:pPr>
        <w:ind w:left="6595" w:hanging="212"/>
      </w:pPr>
      <w:rPr/>
    </w:lvl>
    <w:lvl w:ilvl="7">
      <w:start w:val="0"/>
      <w:numFmt w:val="bullet"/>
      <w:lvlText w:val="•"/>
      <w:lvlJc w:val="left"/>
      <w:pPr>
        <w:ind w:left="7677" w:hanging="212"/>
      </w:pPr>
      <w:rPr/>
    </w:lvl>
    <w:lvl w:ilvl="8">
      <w:start w:val="0"/>
      <w:numFmt w:val="bullet"/>
      <w:lvlText w:val="•"/>
      <w:lvlJc w:val="left"/>
      <w:pPr>
        <w:ind w:left="8760" w:hanging="212"/>
      </w:pPr>
      <w:rPr/>
    </w:lvl>
  </w:abstractNum>
  <w:abstractNum w:abstractNumId="7">
    <w:lvl w:ilvl="0">
      <w:start w:val="0"/>
      <w:numFmt w:val="bullet"/>
      <w:lvlText w:val="–"/>
      <w:lvlJc w:val="left"/>
      <w:pPr>
        <w:ind w:left="318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80" w:hanging="212"/>
      </w:pPr>
      <w:rPr/>
    </w:lvl>
    <w:lvl w:ilvl="2">
      <w:start w:val="0"/>
      <w:numFmt w:val="bullet"/>
      <w:lvlText w:val="•"/>
      <w:lvlJc w:val="left"/>
      <w:pPr>
        <w:ind w:left="2441" w:hanging="212"/>
      </w:pPr>
      <w:rPr/>
    </w:lvl>
    <w:lvl w:ilvl="3">
      <w:start w:val="0"/>
      <w:numFmt w:val="bullet"/>
      <w:lvlText w:val="•"/>
      <w:lvlJc w:val="left"/>
      <w:pPr>
        <w:ind w:left="3501" w:hanging="211.99999999999955"/>
      </w:pPr>
      <w:rPr/>
    </w:lvl>
    <w:lvl w:ilvl="4">
      <w:start w:val="0"/>
      <w:numFmt w:val="bullet"/>
      <w:lvlText w:val="•"/>
      <w:lvlJc w:val="left"/>
      <w:pPr>
        <w:ind w:left="4562" w:hanging="212"/>
      </w:pPr>
      <w:rPr/>
    </w:lvl>
    <w:lvl w:ilvl="5">
      <w:start w:val="0"/>
      <w:numFmt w:val="bullet"/>
      <w:lvlText w:val="•"/>
      <w:lvlJc w:val="left"/>
      <w:pPr>
        <w:ind w:left="5622" w:hanging="212"/>
      </w:pPr>
      <w:rPr/>
    </w:lvl>
    <w:lvl w:ilvl="6">
      <w:start w:val="0"/>
      <w:numFmt w:val="bullet"/>
      <w:lvlText w:val="•"/>
      <w:lvlJc w:val="left"/>
      <w:pPr>
        <w:ind w:left="6683" w:hanging="212.0000000000009"/>
      </w:pPr>
      <w:rPr/>
    </w:lvl>
    <w:lvl w:ilvl="7">
      <w:start w:val="0"/>
      <w:numFmt w:val="bullet"/>
      <w:lvlText w:val="•"/>
      <w:lvlJc w:val="left"/>
      <w:pPr>
        <w:ind w:left="7743" w:hanging="212.0000000000009"/>
      </w:pPr>
      <w:rPr/>
    </w:lvl>
    <w:lvl w:ilvl="8">
      <w:start w:val="0"/>
      <w:numFmt w:val="bullet"/>
      <w:lvlText w:val="•"/>
      <w:lvlJc w:val="left"/>
      <w:pPr>
        <w:ind w:left="8804" w:hanging="212"/>
      </w:pPr>
      <w:rPr/>
    </w:lvl>
  </w:abstractNum>
  <w:abstractNum w:abstractNumId="8">
    <w:lvl w:ilvl="0">
      <w:start w:val="0"/>
      <w:numFmt w:val="bullet"/>
      <w:lvlText w:val="–"/>
      <w:lvlJc w:val="left"/>
      <w:pPr>
        <w:ind w:left="318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80" w:hanging="212"/>
      </w:pPr>
      <w:rPr/>
    </w:lvl>
    <w:lvl w:ilvl="2">
      <w:start w:val="0"/>
      <w:numFmt w:val="bullet"/>
      <w:lvlText w:val="•"/>
      <w:lvlJc w:val="left"/>
      <w:pPr>
        <w:ind w:left="2441" w:hanging="212"/>
      </w:pPr>
      <w:rPr/>
    </w:lvl>
    <w:lvl w:ilvl="3">
      <w:start w:val="0"/>
      <w:numFmt w:val="bullet"/>
      <w:lvlText w:val="•"/>
      <w:lvlJc w:val="left"/>
      <w:pPr>
        <w:ind w:left="3501" w:hanging="211.99999999999955"/>
      </w:pPr>
      <w:rPr/>
    </w:lvl>
    <w:lvl w:ilvl="4">
      <w:start w:val="0"/>
      <w:numFmt w:val="bullet"/>
      <w:lvlText w:val="•"/>
      <w:lvlJc w:val="left"/>
      <w:pPr>
        <w:ind w:left="4562" w:hanging="212"/>
      </w:pPr>
      <w:rPr/>
    </w:lvl>
    <w:lvl w:ilvl="5">
      <w:start w:val="0"/>
      <w:numFmt w:val="bullet"/>
      <w:lvlText w:val="•"/>
      <w:lvlJc w:val="left"/>
      <w:pPr>
        <w:ind w:left="5622" w:hanging="212"/>
      </w:pPr>
      <w:rPr/>
    </w:lvl>
    <w:lvl w:ilvl="6">
      <w:start w:val="0"/>
      <w:numFmt w:val="bullet"/>
      <w:lvlText w:val="•"/>
      <w:lvlJc w:val="left"/>
      <w:pPr>
        <w:ind w:left="6683" w:hanging="212.0000000000009"/>
      </w:pPr>
      <w:rPr/>
    </w:lvl>
    <w:lvl w:ilvl="7">
      <w:start w:val="0"/>
      <w:numFmt w:val="bullet"/>
      <w:lvlText w:val="•"/>
      <w:lvlJc w:val="left"/>
      <w:pPr>
        <w:ind w:left="7743" w:hanging="212.0000000000009"/>
      </w:pPr>
      <w:rPr/>
    </w:lvl>
    <w:lvl w:ilvl="8">
      <w:start w:val="0"/>
      <w:numFmt w:val="bullet"/>
      <w:lvlText w:val="•"/>
      <w:lvlJc w:val="left"/>
      <w:pPr>
        <w:ind w:left="8804" w:hanging="212"/>
      </w:pPr>
      <w:rPr/>
    </w:lvl>
  </w:abstractNum>
  <w:abstractNum w:abstractNumId="9">
    <w:lvl w:ilvl="0">
      <w:start w:val="0"/>
      <w:numFmt w:val="bullet"/>
      <w:lvlText w:val="–"/>
      <w:lvlJc w:val="left"/>
      <w:pPr>
        <w:ind w:left="107" w:hanging="21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82" w:hanging="212"/>
      </w:pPr>
      <w:rPr/>
    </w:lvl>
    <w:lvl w:ilvl="2">
      <w:start w:val="0"/>
      <w:numFmt w:val="bullet"/>
      <w:lvlText w:val="•"/>
      <w:lvlJc w:val="left"/>
      <w:pPr>
        <w:ind w:left="2265" w:hanging="212"/>
      </w:pPr>
      <w:rPr/>
    </w:lvl>
    <w:lvl w:ilvl="3">
      <w:start w:val="0"/>
      <w:numFmt w:val="bullet"/>
      <w:lvlText w:val="•"/>
      <w:lvlJc w:val="left"/>
      <w:pPr>
        <w:ind w:left="3347" w:hanging="212"/>
      </w:pPr>
      <w:rPr/>
    </w:lvl>
    <w:lvl w:ilvl="4">
      <w:start w:val="0"/>
      <w:numFmt w:val="bullet"/>
      <w:lvlText w:val="•"/>
      <w:lvlJc w:val="left"/>
      <w:pPr>
        <w:ind w:left="4430" w:hanging="212"/>
      </w:pPr>
      <w:rPr/>
    </w:lvl>
    <w:lvl w:ilvl="5">
      <w:start w:val="0"/>
      <w:numFmt w:val="bullet"/>
      <w:lvlText w:val="•"/>
      <w:lvlJc w:val="left"/>
      <w:pPr>
        <w:ind w:left="5512" w:hanging="212"/>
      </w:pPr>
      <w:rPr/>
    </w:lvl>
    <w:lvl w:ilvl="6">
      <w:start w:val="0"/>
      <w:numFmt w:val="bullet"/>
      <w:lvlText w:val="•"/>
      <w:lvlJc w:val="left"/>
      <w:pPr>
        <w:ind w:left="6595" w:hanging="212"/>
      </w:pPr>
      <w:rPr/>
    </w:lvl>
    <w:lvl w:ilvl="7">
      <w:start w:val="0"/>
      <w:numFmt w:val="bullet"/>
      <w:lvlText w:val="•"/>
      <w:lvlJc w:val="left"/>
      <w:pPr>
        <w:ind w:left="7677" w:hanging="212"/>
      </w:pPr>
      <w:rPr/>
    </w:lvl>
    <w:lvl w:ilvl="8">
      <w:start w:val="0"/>
      <w:numFmt w:val="bullet"/>
      <w:lvlText w:val="•"/>
      <w:lvlJc w:val="left"/>
      <w:pPr>
        <w:ind w:left="8760" w:hanging="21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04F5A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04F5A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04F5A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04F5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04F5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04F5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04F5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04F5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04F5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04F5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04F5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04F5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04F5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04F5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04F5A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04F5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04F5A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IntenseEmphasis">
    <w:name w:val="Intense Emphasis"/>
    <w:basedOn w:val="DefaultParagraphFont"/>
    <w:uiPriority w:val="21"/>
    <w:qFormat w:val="1"/>
    <w:rsid w:val="00904F5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04F5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4F5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04F5A"/>
    <w:rPr>
      <w:b w:val="1"/>
      <w:bCs w:val="1"/>
      <w:smallCaps w:val="1"/>
      <w:color w:val="0f4761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78567F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paragraph" w:styleId="Header">
    <w:name w:val="header"/>
    <w:basedOn w:val="Normal"/>
    <w:link w:val="HeaderChar"/>
    <w:uiPriority w:val="99"/>
    <w:unhideWhenUsed w:val="1"/>
    <w:rsid w:val="007856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67F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7856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67F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YkepD2F7Agb29kv6/QajxOoaw==">CgMxLjA4AHIhMXU2RVFra3Y1YmNpcE1TZmRSY1pPekJ0cXpzNkdEbjBr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2024-06-21T13:35:00Z</dcterms:created>
  <dc:creator>Bui Thuy Yen Anh</dc:creator>
</cp:coreProperties>
</file>